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9F" w:rsidRPr="00602F9F" w:rsidRDefault="00602F9F">
      <w:pPr>
        <w:rPr>
          <w:rFonts w:asciiTheme="minorHAnsi" w:hAnsiTheme="minorHAnsi" w:cstheme="minorHAnsi"/>
          <w:b/>
          <w:sz w:val="36"/>
          <w:szCs w:val="36"/>
        </w:rPr>
      </w:pPr>
      <w:r w:rsidRPr="00602F9F">
        <w:rPr>
          <w:rFonts w:asciiTheme="minorHAnsi" w:hAnsiTheme="minorHAnsi" w:cstheme="minorHAnsi"/>
          <w:b/>
          <w:sz w:val="36"/>
          <w:szCs w:val="36"/>
        </w:rPr>
        <w:t>Zatoka Pucka Zewnętrzna</w:t>
      </w:r>
    </w:p>
    <w:p w:rsidR="00602F9F" w:rsidRPr="00602F9F" w:rsidRDefault="00602F9F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602F9F" w:rsidRPr="00602F9F" w:rsidTr="00602F9F">
        <w:trPr>
          <w:jc w:val="center"/>
        </w:trPr>
        <w:tc>
          <w:tcPr>
            <w:tcW w:w="761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b/>
                <w:sz w:val="22"/>
                <w:szCs w:val="22"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b/>
                <w:sz w:val="22"/>
                <w:szCs w:val="22"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b/>
                <w:sz w:val="22"/>
                <w:szCs w:val="22"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b/>
                <w:sz w:val="22"/>
                <w:szCs w:val="22"/>
              </w:rPr>
              <w:t>Liczba powtórzeń/każdorazowy nakład połowowy</w:t>
            </w:r>
          </w:p>
        </w:tc>
      </w:tr>
      <w:tr w:rsidR="00602F9F" w:rsidRPr="00602F9F" w:rsidTr="00602F9F">
        <w:trPr>
          <w:jc w:val="center"/>
        </w:trPr>
        <w:tc>
          <w:tcPr>
            <w:tcW w:w="761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ZPZ 1</w:t>
            </w:r>
          </w:p>
        </w:tc>
        <w:tc>
          <w:tcPr>
            <w:tcW w:w="1668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N 54°36,180’  E 18°47,930’</w:t>
            </w:r>
          </w:p>
        </w:tc>
        <w:tc>
          <w:tcPr>
            <w:tcW w:w="1226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Hel</w:t>
            </w:r>
          </w:p>
        </w:tc>
        <w:tc>
          <w:tcPr>
            <w:tcW w:w="1345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Dwukrotnie/4 wielopanelowe sieci stawne</w:t>
            </w:r>
            <w:r w:rsidR="006121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16A">
              <w:rPr>
                <w:rFonts w:asciiTheme="minorHAnsi" w:hAnsiTheme="minorHAnsi" w:cstheme="minorHAnsi"/>
                <w:sz w:val="22"/>
                <w:szCs w:val="22"/>
              </w:rPr>
              <w:t>(4 razy w roku)</w:t>
            </w:r>
          </w:p>
        </w:tc>
      </w:tr>
      <w:tr w:rsidR="00602F9F" w:rsidRPr="00602F9F" w:rsidTr="00602F9F">
        <w:trPr>
          <w:jc w:val="center"/>
        </w:trPr>
        <w:tc>
          <w:tcPr>
            <w:tcW w:w="761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ZPZ 2</w:t>
            </w:r>
          </w:p>
        </w:tc>
        <w:tc>
          <w:tcPr>
            <w:tcW w:w="1668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N 54°40,920’  E 18°40,910’</w:t>
            </w:r>
          </w:p>
        </w:tc>
        <w:tc>
          <w:tcPr>
            <w:tcW w:w="1226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Jastarnia</w:t>
            </w:r>
          </w:p>
        </w:tc>
        <w:tc>
          <w:tcPr>
            <w:tcW w:w="1345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Dwukrotnie/4 wielopanelowe sieci stawne</w:t>
            </w:r>
            <w:r w:rsidR="006121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16A">
              <w:rPr>
                <w:rFonts w:asciiTheme="minorHAnsi" w:hAnsiTheme="minorHAnsi" w:cstheme="minorHAnsi"/>
                <w:sz w:val="22"/>
                <w:szCs w:val="22"/>
              </w:rPr>
              <w:t>(4 razy w roku)</w:t>
            </w:r>
          </w:p>
        </w:tc>
      </w:tr>
      <w:tr w:rsidR="00602F9F" w:rsidRPr="00602F9F" w:rsidTr="00602F9F">
        <w:trPr>
          <w:jc w:val="center"/>
        </w:trPr>
        <w:tc>
          <w:tcPr>
            <w:tcW w:w="761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ZPZ 3</w:t>
            </w:r>
          </w:p>
        </w:tc>
        <w:tc>
          <w:tcPr>
            <w:tcW w:w="1668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N 54°36,910’  E 18°32,910’</w:t>
            </w:r>
          </w:p>
        </w:tc>
        <w:tc>
          <w:tcPr>
            <w:tcW w:w="1226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Mechelinki</w:t>
            </w:r>
          </w:p>
        </w:tc>
        <w:tc>
          <w:tcPr>
            <w:tcW w:w="1345" w:type="pct"/>
            <w:vAlign w:val="center"/>
          </w:tcPr>
          <w:p w:rsidR="00602F9F" w:rsidRPr="00602F9F" w:rsidRDefault="00602F9F" w:rsidP="00602F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F9F">
              <w:rPr>
                <w:rFonts w:asciiTheme="minorHAnsi" w:hAnsiTheme="minorHAnsi" w:cstheme="minorHAnsi"/>
                <w:sz w:val="22"/>
                <w:szCs w:val="22"/>
              </w:rPr>
              <w:t>Dwukrotnie/4 wielopanelowe sieci stawne</w:t>
            </w:r>
            <w:r w:rsidR="006121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16A">
              <w:rPr>
                <w:rFonts w:asciiTheme="minorHAnsi" w:hAnsiTheme="minorHAnsi" w:cstheme="minorHAnsi"/>
                <w:sz w:val="22"/>
                <w:szCs w:val="22"/>
              </w:rPr>
              <w:t>(4 razy w roku)</w:t>
            </w:r>
            <w:bookmarkStart w:id="0" w:name="_GoBack"/>
            <w:bookmarkEnd w:id="0"/>
          </w:p>
        </w:tc>
      </w:tr>
    </w:tbl>
    <w:p w:rsidR="00BB0B51" w:rsidRPr="00602F9F" w:rsidRDefault="0061216A">
      <w:pPr>
        <w:rPr>
          <w:rFonts w:asciiTheme="minorHAnsi" w:hAnsiTheme="minorHAnsi" w:cstheme="minorHAnsi"/>
        </w:rPr>
      </w:pPr>
    </w:p>
    <w:p w:rsidR="00CC3604" w:rsidRPr="00602F9F" w:rsidRDefault="00CC3604">
      <w:pPr>
        <w:rPr>
          <w:rFonts w:asciiTheme="minorHAnsi" w:hAnsiTheme="minorHAnsi" w:cstheme="minorHAnsi"/>
        </w:rPr>
      </w:pPr>
      <w:r w:rsidRPr="00602F9F">
        <w:rPr>
          <w:rFonts w:asciiTheme="minorHAnsi" w:hAnsiTheme="minorHAnsi" w:cstheme="minorHAnsi"/>
          <w:noProof/>
        </w:rPr>
        <w:drawing>
          <wp:inline distT="0" distB="0" distL="0" distR="0" wp14:anchorId="3E36CCA6" wp14:editId="5755E20E">
            <wp:extent cx="5761990" cy="45713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57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3604" w:rsidRPr="00602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9"/>
    <w:rsid w:val="000A42E9"/>
    <w:rsid w:val="003A6313"/>
    <w:rsid w:val="00602F9F"/>
    <w:rsid w:val="0061216A"/>
    <w:rsid w:val="00CC3604"/>
    <w:rsid w:val="00F0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6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6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Gaweł</dc:creator>
  <cp:keywords/>
  <dc:description/>
  <cp:lastModifiedBy>Władek</cp:lastModifiedBy>
  <cp:revision>4</cp:revision>
  <dcterms:created xsi:type="dcterms:W3CDTF">2019-06-13T07:40:00Z</dcterms:created>
  <dcterms:modified xsi:type="dcterms:W3CDTF">2020-01-10T09:25:00Z</dcterms:modified>
</cp:coreProperties>
</file>